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="240" w:lineRule="auto"/>
        <w:jc w:val="center"/>
        <w:rPr>
          <w:rFonts w:ascii="Calibri" w:cs="Calibri" w:eastAsia="Calibri" w:hAnsi="Calibri"/>
          <w:highlight w:val="white"/>
        </w:rPr>
      </w:pPr>
      <w:bookmarkStart w:colFirst="0" w:colLast="0" w:name="_heading=h.j2wqwzbs8bb5" w:id="0"/>
      <w:bookmarkEnd w:id="0"/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DUTY OF PERSONS DIRECTING WORK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[Organization Name] recognizes its obligation to keep its employees safe from harm. It further understands that people who supervise or direct the work of others have a legal duty to keep those workers safe from harm. [Organization Name] will educate and train all p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ersons directing work to ensure they understand their obligations under the law to protect fellow workers.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SCOPE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As per the Canadian Centre for Occupational Health and Safety (CCOHS), the provisions of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section 217.1 of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Criminal Code of Canada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affect all organizations and individuals who direct the work of others, anywhere in Canada. 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DEFINITIONS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“Person directing work” means any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one who undertakes, or has the authority, to direct how another person does work or performs a task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according to section 217.1 of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Criminal Code of Canada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It not only applies to persons with a title of supervisor or manager, but anyone acting in that capacity, even temporarily.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understands that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Criminal Code of Canada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has been amended and people who direct the work of others have a legal duty to take reasonable steps to ensure the safety of workers and the public. This means they can be held criminally responsible for failing to take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reasonable steps to prevent bodily harm to the person whose work they are directing, or any other person, arising from that work or task.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Employer Responsibilities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[Organization Name] will take every precaution reasonable in the circumstances for the protection of workers from illness and injury. This includes: 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Keeping a safe and well-maintained workplace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Providing information and training about the hazards the workplace, proper safety equipment, and competent supervision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Further, [Organization Name]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will uphold all rights all employees have under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Occupational Health and Safety Act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of Nova Scotia: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right to know about hazards in their work and get information, supervision, and instruction to protect their health and safety on the job.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right to participate in identifying and solving workplace health and safety problems.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right to refuse work that they believe is dangerous to their health and safety or that of any other worker in the workplace.</w:t>
      </w:r>
    </w:p>
    <w:p w:rsidR="00000000" w:rsidDel="00000000" w:rsidP="00000000" w:rsidRDefault="00000000" w:rsidRPr="00000000" w14:paraId="0000001D">
      <w:pPr>
        <w:shd w:fill="ffffff" w:val="clear"/>
        <w:spacing w:line="240" w:lineRule="auto"/>
        <w:rPr>
          <w:rFonts w:ascii="Calibri" w:cs="Calibri" w:eastAsia="Calibri" w:hAnsi="Calibri"/>
          <w:color w:val="1a1a1a"/>
          <w:u w:val="single"/>
        </w:rPr>
      </w:pPr>
      <w:r w:rsidDel="00000000" w:rsidR="00000000" w:rsidRPr="00000000">
        <w:rPr>
          <w:rFonts w:ascii="Calibri" w:cs="Calibri" w:eastAsia="Calibri" w:hAnsi="Calibri"/>
          <w:color w:val="1a1a1a"/>
          <w:u w:val="single"/>
          <w:rtl w:val="0"/>
        </w:rPr>
        <w:t xml:space="preserve">Supervisor Responsibilities</w:t>
      </w:r>
    </w:p>
    <w:p w:rsidR="00000000" w:rsidDel="00000000" w:rsidP="00000000" w:rsidRDefault="00000000" w:rsidRPr="00000000" w14:paraId="0000001E">
      <w:pPr>
        <w:shd w:fill="ffffff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Occupational Health and Safety Act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sets out certain specific duties for workplace supervisors. A supervisor must:</w:t>
      </w:r>
    </w:p>
    <w:p w:rsidR="00000000" w:rsidDel="00000000" w:rsidP="00000000" w:rsidRDefault="00000000" w:rsidRPr="00000000" w14:paraId="00000020">
      <w:pPr>
        <w:shd w:fill="ffffff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that workers work in the manner and with the protective devices, measures and procedures required 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that any equipment, protective device, or clothing required by the employer is used or worn by the worker 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Advise a worker of any potential or actual health or safety dangers known by the supervisor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Take every precaution reasonable in the circumstances for the protection of workers </w:t>
      </w:r>
    </w:p>
    <w:p w:rsidR="00000000" w:rsidDel="00000000" w:rsidP="00000000" w:rsidRDefault="00000000" w:rsidRPr="00000000" w14:paraId="00000025">
      <w:pPr>
        <w:shd w:fill="ffffff" w:val="clear"/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Employee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must comply with their duties under the </w:t>
      </w:r>
      <w:r w:rsidDel="00000000" w:rsidR="00000000" w:rsidRPr="00000000">
        <w:rPr>
          <w:rFonts w:ascii="Calibri" w:cs="Calibri" w:eastAsia="Calibri" w:hAnsi="Calibri"/>
          <w:sz w:val="21"/>
          <w:szCs w:val="21"/>
          <w:highlight w:val="white"/>
          <w:rtl w:val="0"/>
        </w:rPr>
        <w:t xml:space="preserve">Nova Scotia </w:t>
      </w:r>
      <w:r w:rsidDel="00000000" w:rsidR="00000000" w:rsidRPr="00000000">
        <w:rPr>
          <w:rFonts w:ascii="Calibri" w:cs="Calibri" w:eastAsia="Calibri" w:hAnsi="Calibri"/>
          <w:i w:val="1"/>
          <w:sz w:val="21"/>
          <w:szCs w:val="21"/>
          <w:highlight w:val="white"/>
          <w:rtl w:val="0"/>
        </w:rPr>
        <w:t xml:space="preserve">Occupational Health and Safety Act</w:t>
      </w:r>
      <w:r w:rsidDel="00000000" w:rsidR="00000000" w:rsidRPr="00000000">
        <w:rPr>
          <w:rFonts w:ascii="Calibri" w:cs="Calibri" w:eastAsia="Calibri" w:hAnsi="Calibri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to: </w:t>
      </w:r>
    </w:p>
    <w:p w:rsidR="00000000" w:rsidDel="00000000" w:rsidP="00000000" w:rsidRDefault="00000000" w:rsidRPr="00000000" w14:paraId="00000029">
      <w:pPr>
        <w:shd w:fill="ffffff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Work in compliance with the Act and regulations 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Use or wear any equipment, protective devices or clothing required by the employer 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Report to the employer or supervisor any known missing or defective equipment or protective device that may enda</w:t>
      </w:r>
      <w:r w:rsidDel="00000000" w:rsidR="00000000" w:rsidRPr="00000000">
        <w:rPr>
          <w:rFonts w:ascii="Calibri" w:cs="Calibri" w:eastAsia="Calibri" w:hAnsi="Calibri"/>
          <w:color w:val="1a1a1a"/>
          <w:highlight w:val="white"/>
          <w:rtl w:val="0"/>
        </w:rPr>
        <w:t xml:space="preserve">nger the worker or another worker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1a1a1a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1a1a1a"/>
          <w:highlight w:val="white"/>
          <w:rtl w:val="0"/>
        </w:rPr>
        <w:t xml:space="preserve">Report any hazard or contravention of the Act or regulations to the employer or supervisor     </w:t>
      </w:r>
    </w:p>
    <w:p w:rsidR="00000000" w:rsidDel="00000000" w:rsidP="00000000" w:rsidRDefault="00000000" w:rsidRPr="00000000" w14:paraId="0000002E">
      <w:pPr>
        <w:shd w:fill="ffffff" w:val="clear"/>
        <w:spacing w:line="240" w:lineRule="auto"/>
        <w:ind w:left="720" w:firstLine="0"/>
        <w:rPr>
          <w:rFonts w:ascii="Calibri" w:cs="Calibri" w:eastAsia="Calibri" w:hAnsi="Calibri"/>
          <w:color w:val="1a1a1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72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tabs>
        <w:tab w:val="center" w:leader="none" w:pos="4680"/>
      </w:tabs>
      <w:spacing w:line="240" w:lineRule="auto"/>
      <w:jc w:val="center"/>
      <w:rPr>
        <w:rFonts w:ascii="Open Sans" w:cs="Open Sans" w:eastAsia="Open Sans" w:hAnsi="Open Sans"/>
        <w:sz w:val="28"/>
        <w:szCs w:val="28"/>
      </w:rPr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1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41078E"/>
    <w:pPr>
      <w:ind w:left="720"/>
      <w:contextualSpacing w:val="1"/>
    </w:p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C0F0A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C0F0A"/>
  </w:style>
  <w:style w:type="paragraph" w:styleId="Footer">
    <w:name w:val="footer"/>
    <w:basedOn w:val="Normal"/>
    <w:link w:val="FooterChar"/>
    <w:uiPriority w:val="99"/>
    <w:unhideWhenUsed w:val="1"/>
    <w:rsid w:val="002C0F0A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C0F0A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K24oaeZttsX+rqfAev3ufyMRIA==">CgMxLjAyDmguajJ3cXd6YnM4YmI1OAByITF2S1RSV194MEZGbjE5MWxpblU5UVF4c3BvSk12ek5tQg==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2021-07-23T21:27:00Z</dcterms:created>
  <dc:creator>Kelly</dc:creator>
</cp:coreProperties>
</file>